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3053" w14:textId="3B6BBAE7" w:rsidR="00883E70" w:rsidRPr="00F541F7" w:rsidRDefault="00F541F7" w:rsidP="00F541F7">
      <w:pPr>
        <w:jc w:val="center"/>
      </w:pPr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013BC1">
        <w:t>3</w:t>
      </w:r>
    </w:p>
    <w:p w14:paraId="7E3A303D" w14:textId="5C04BFD3" w:rsidR="00F541F7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>Which of these words is not a determiner?</w:t>
      </w:r>
    </w:p>
    <w:p w14:paraId="16561503" w14:textId="59F0531C" w:rsidR="00E0642E" w:rsidRDefault="00E0642E" w:rsidP="00E0642E">
      <w:pPr>
        <w:pStyle w:val="ListParagraph"/>
        <w:numPr>
          <w:ilvl w:val="1"/>
          <w:numId w:val="1"/>
        </w:numPr>
      </w:pPr>
      <w:r>
        <w:t>A</w:t>
      </w:r>
      <w:r w:rsidR="002805C4">
        <w:t>n</w:t>
      </w:r>
    </w:p>
    <w:p w14:paraId="17C689CC" w14:textId="473154E5" w:rsidR="00E0642E" w:rsidRPr="002805C4" w:rsidRDefault="002805C4" w:rsidP="00E0642E">
      <w:pPr>
        <w:pStyle w:val="ListParagraph"/>
        <w:numPr>
          <w:ilvl w:val="1"/>
          <w:numId w:val="1"/>
        </w:numPr>
        <w:rPr>
          <w:highlight w:val="yellow"/>
        </w:rPr>
      </w:pPr>
      <w:r w:rsidRPr="002805C4">
        <w:rPr>
          <w:highlight w:val="yellow"/>
        </w:rPr>
        <w:t>Here</w:t>
      </w:r>
    </w:p>
    <w:p w14:paraId="4A92A79D" w14:textId="1B53E271" w:rsidR="002805C4" w:rsidRDefault="002805C4" w:rsidP="00E0642E">
      <w:pPr>
        <w:pStyle w:val="ListParagraph"/>
        <w:numPr>
          <w:ilvl w:val="1"/>
          <w:numId w:val="1"/>
        </w:numPr>
      </w:pPr>
      <w:r>
        <w:t>Its</w:t>
      </w:r>
    </w:p>
    <w:p w14:paraId="7C22D374" w14:textId="2955D0B2" w:rsidR="002805C4" w:rsidRDefault="002805C4" w:rsidP="00E0642E">
      <w:pPr>
        <w:pStyle w:val="ListParagraph"/>
        <w:numPr>
          <w:ilvl w:val="1"/>
          <w:numId w:val="1"/>
        </w:numPr>
      </w:pPr>
      <w:r>
        <w:t>The</w:t>
      </w:r>
    </w:p>
    <w:p w14:paraId="5C33FFF3" w14:textId="1B9551E7" w:rsidR="002805C4" w:rsidRDefault="002805C4" w:rsidP="00E0642E">
      <w:pPr>
        <w:pStyle w:val="ListParagraph"/>
        <w:numPr>
          <w:ilvl w:val="1"/>
          <w:numId w:val="1"/>
        </w:numPr>
      </w:pPr>
      <w:r>
        <w:t>Those</w:t>
      </w:r>
    </w:p>
    <w:p w14:paraId="07213C72" w14:textId="3492C4A2" w:rsidR="00E0642E" w:rsidRDefault="002805C4" w:rsidP="007602E1">
      <w:pPr>
        <w:pStyle w:val="ListParagraph"/>
        <w:numPr>
          <w:ilvl w:val="0"/>
          <w:numId w:val="1"/>
        </w:numPr>
        <w:ind w:left="357" w:hanging="357"/>
      </w:pPr>
      <w:r>
        <w:t>What is a preposition called if it comes after the noun</w:t>
      </w:r>
      <w:r w:rsidR="0089725D">
        <w:rPr>
          <w:noProof/>
        </w:rPr>
        <w:t>?</w:t>
      </w:r>
      <w:r w:rsidR="00B85A62">
        <w:rPr>
          <w:noProof/>
        </w:rPr>
        <w:br/>
        <w:t xml:space="preserve">A </w:t>
      </w:r>
      <w:r w:rsidR="00B85A62">
        <w:rPr>
          <w:noProof/>
          <w:highlight w:val="yellow"/>
          <w:u w:val="single"/>
          <w:lang w:val="de-DE"/>
        </w:rPr>
        <w:t>po</w:t>
      </w:r>
      <w:r w:rsidRPr="002805C4">
        <w:rPr>
          <w:noProof/>
          <w:highlight w:val="yellow"/>
          <w:u w:val="single"/>
          <w:lang w:val="de-DE"/>
        </w:rPr>
        <w:t>stposition</w:t>
      </w:r>
    </w:p>
    <w:p w14:paraId="1E21DFD3" w14:textId="24D45CCC" w:rsidR="0081387A" w:rsidRDefault="0081387A" w:rsidP="00E0642E">
      <w:pPr>
        <w:pStyle w:val="ListParagraph"/>
        <w:numPr>
          <w:ilvl w:val="0"/>
          <w:numId w:val="1"/>
        </w:numPr>
        <w:ind w:left="357" w:hanging="357"/>
      </w:pPr>
      <w:r>
        <w:t>Which of these words is only a preposition, and never an adverb?</w:t>
      </w:r>
    </w:p>
    <w:p w14:paraId="01F8D6FA" w14:textId="4FFF66B1" w:rsidR="0081387A" w:rsidRDefault="0081387A" w:rsidP="0081387A">
      <w:pPr>
        <w:pStyle w:val="ListParagraph"/>
        <w:numPr>
          <w:ilvl w:val="1"/>
          <w:numId w:val="1"/>
        </w:numPr>
      </w:pPr>
      <w:r>
        <w:t>Around</w:t>
      </w:r>
    </w:p>
    <w:p w14:paraId="14137363" w14:textId="79838F7C" w:rsidR="0081387A" w:rsidRDefault="0081387A" w:rsidP="0081387A">
      <w:pPr>
        <w:pStyle w:val="ListParagraph"/>
        <w:numPr>
          <w:ilvl w:val="1"/>
          <w:numId w:val="1"/>
        </w:numPr>
      </w:pPr>
      <w:r>
        <w:t>By</w:t>
      </w:r>
    </w:p>
    <w:p w14:paraId="3B717D5B" w14:textId="6023EBAD" w:rsidR="0081387A" w:rsidRPr="0081387A" w:rsidRDefault="0081387A" w:rsidP="0081387A">
      <w:pPr>
        <w:pStyle w:val="ListParagraph"/>
        <w:numPr>
          <w:ilvl w:val="1"/>
          <w:numId w:val="1"/>
        </w:numPr>
        <w:rPr>
          <w:highlight w:val="yellow"/>
        </w:rPr>
      </w:pPr>
      <w:r w:rsidRPr="0081387A">
        <w:rPr>
          <w:highlight w:val="yellow"/>
        </w:rPr>
        <w:t>Into</w:t>
      </w:r>
    </w:p>
    <w:p w14:paraId="5D152CA7" w14:textId="4724707F" w:rsidR="0081387A" w:rsidRDefault="0081387A" w:rsidP="0081387A">
      <w:pPr>
        <w:pStyle w:val="ListParagraph"/>
        <w:numPr>
          <w:ilvl w:val="1"/>
          <w:numId w:val="1"/>
        </w:numPr>
      </w:pPr>
      <w:r>
        <w:t>Over</w:t>
      </w:r>
    </w:p>
    <w:p w14:paraId="5BFC9A11" w14:textId="5823685A" w:rsidR="0081387A" w:rsidRDefault="0081387A" w:rsidP="0081387A">
      <w:pPr>
        <w:pStyle w:val="ListParagraph"/>
        <w:numPr>
          <w:ilvl w:val="1"/>
          <w:numId w:val="1"/>
        </w:numPr>
      </w:pPr>
      <w:r>
        <w:t>Up</w:t>
      </w:r>
    </w:p>
    <w:p w14:paraId="7CED241D" w14:textId="5391DEEC" w:rsidR="00E0642E" w:rsidRPr="001446EF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>How many tenses can English form without auxiliaries?</w:t>
      </w:r>
      <w:r>
        <w:br/>
      </w:r>
      <w:r w:rsidRPr="002805C4">
        <w:rPr>
          <w:highlight w:val="yellow"/>
          <w:u w:val="single"/>
        </w:rPr>
        <w:t>2</w:t>
      </w:r>
    </w:p>
    <w:p w14:paraId="58DC3F98" w14:textId="77777777" w:rsidR="001446EF" w:rsidRDefault="001446EF" w:rsidP="001446EF">
      <w:pPr>
        <w:pStyle w:val="ListParagraph"/>
        <w:numPr>
          <w:ilvl w:val="0"/>
          <w:numId w:val="1"/>
        </w:numPr>
        <w:ind w:left="357" w:hanging="357"/>
      </w:pPr>
      <w:r>
        <w:t>Which of these languages does not have a genitive case?</w:t>
      </w:r>
    </w:p>
    <w:p w14:paraId="148097B1" w14:textId="77777777" w:rsidR="001446EF" w:rsidRPr="00003845" w:rsidRDefault="001446EF" w:rsidP="001446EF">
      <w:pPr>
        <w:pStyle w:val="ListParagraph"/>
        <w:numPr>
          <w:ilvl w:val="1"/>
          <w:numId w:val="1"/>
        </w:numPr>
        <w:rPr>
          <w:highlight w:val="yellow"/>
        </w:rPr>
      </w:pPr>
      <w:r w:rsidRPr="00003845">
        <w:rPr>
          <w:highlight w:val="yellow"/>
        </w:rPr>
        <w:t>Chinese</w:t>
      </w:r>
    </w:p>
    <w:p w14:paraId="2448233D" w14:textId="77777777" w:rsidR="001446EF" w:rsidRDefault="001446EF" w:rsidP="001446EF">
      <w:pPr>
        <w:pStyle w:val="ListParagraph"/>
        <w:numPr>
          <w:ilvl w:val="1"/>
          <w:numId w:val="1"/>
        </w:numPr>
      </w:pPr>
      <w:r>
        <w:t>German</w:t>
      </w:r>
    </w:p>
    <w:p w14:paraId="7E7CAF00" w14:textId="77777777" w:rsidR="001446EF" w:rsidRDefault="001446EF" w:rsidP="001446EF">
      <w:pPr>
        <w:pStyle w:val="ListParagraph"/>
        <w:numPr>
          <w:ilvl w:val="1"/>
          <w:numId w:val="1"/>
        </w:numPr>
      </w:pPr>
      <w:r>
        <w:t>Irish</w:t>
      </w:r>
    </w:p>
    <w:p w14:paraId="10529D05" w14:textId="77777777" w:rsidR="001446EF" w:rsidRDefault="001446EF" w:rsidP="001446EF">
      <w:pPr>
        <w:pStyle w:val="ListParagraph"/>
        <w:numPr>
          <w:ilvl w:val="1"/>
          <w:numId w:val="1"/>
        </w:numPr>
      </w:pPr>
      <w:r>
        <w:t>Japanese</w:t>
      </w:r>
    </w:p>
    <w:p w14:paraId="4C5E92C5" w14:textId="77777777" w:rsidR="001446EF" w:rsidRDefault="001446EF" w:rsidP="001446EF">
      <w:pPr>
        <w:pStyle w:val="ListParagraph"/>
        <w:numPr>
          <w:ilvl w:val="1"/>
          <w:numId w:val="1"/>
        </w:numPr>
      </w:pPr>
      <w:r>
        <w:t>Polish</w:t>
      </w:r>
    </w:p>
    <w:p w14:paraId="741BC9DA" w14:textId="53A6E7AB" w:rsidR="001446EF" w:rsidRDefault="001446EF" w:rsidP="005D1861">
      <w:pPr>
        <w:pStyle w:val="ListParagraph"/>
        <w:numPr>
          <w:ilvl w:val="0"/>
          <w:numId w:val="1"/>
        </w:numPr>
        <w:ind w:left="357" w:hanging="357"/>
      </w:pPr>
      <w:r>
        <w:t>Which of these languages does not have a definite article?</w:t>
      </w:r>
    </w:p>
    <w:p w14:paraId="695A9E13" w14:textId="1502625B" w:rsidR="001446EF" w:rsidRDefault="001446EF" w:rsidP="001446EF">
      <w:pPr>
        <w:pStyle w:val="ListParagraph"/>
        <w:numPr>
          <w:ilvl w:val="1"/>
          <w:numId w:val="1"/>
        </w:numPr>
      </w:pPr>
      <w:r>
        <w:t>French</w:t>
      </w:r>
    </w:p>
    <w:p w14:paraId="3E924834" w14:textId="1A343989" w:rsidR="001446EF" w:rsidRDefault="001446EF" w:rsidP="001446EF">
      <w:pPr>
        <w:pStyle w:val="ListParagraph"/>
        <w:numPr>
          <w:ilvl w:val="1"/>
          <w:numId w:val="1"/>
        </w:numPr>
      </w:pPr>
      <w:r>
        <w:t>German</w:t>
      </w:r>
    </w:p>
    <w:p w14:paraId="6FBD6BC2" w14:textId="66583046" w:rsidR="001446EF" w:rsidRDefault="001446EF" w:rsidP="001446EF">
      <w:pPr>
        <w:pStyle w:val="ListParagraph"/>
        <w:numPr>
          <w:ilvl w:val="1"/>
          <w:numId w:val="1"/>
        </w:numPr>
      </w:pPr>
      <w:r>
        <w:t>Irish</w:t>
      </w:r>
    </w:p>
    <w:p w14:paraId="0E50C36E" w14:textId="383926C4" w:rsidR="001446EF" w:rsidRPr="001446EF" w:rsidRDefault="001446EF" w:rsidP="001446EF">
      <w:pPr>
        <w:pStyle w:val="ListParagraph"/>
        <w:numPr>
          <w:ilvl w:val="1"/>
          <w:numId w:val="1"/>
        </w:numPr>
        <w:rPr>
          <w:highlight w:val="yellow"/>
        </w:rPr>
      </w:pPr>
      <w:r w:rsidRPr="001446EF">
        <w:rPr>
          <w:highlight w:val="yellow"/>
        </w:rPr>
        <w:t>Latin</w:t>
      </w:r>
    </w:p>
    <w:p w14:paraId="1E7761F6" w14:textId="78EFD14B" w:rsidR="001446EF" w:rsidRDefault="001446EF" w:rsidP="001446EF">
      <w:pPr>
        <w:pStyle w:val="ListParagraph"/>
        <w:numPr>
          <w:ilvl w:val="1"/>
          <w:numId w:val="1"/>
        </w:numPr>
      </w:pPr>
      <w:r>
        <w:t>Swedish</w:t>
      </w:r>
    </w:p>
    <w:p w14:paraId="533E74A9" w14:textId="5D03CD78" w:rsidR="001446EF" w:rsidRDefault="001446EF" w:rsidP="005D1861">
      <w:pPr>
        <w:pStyle w:val="ListParagraph"/>
        <w:numPr>
          <w:ilvl w:val="0"/>
          <w:numId w:val="1"/>
        </w:numPr>
        <w:ind w:left="357" w:hanging="357"/>
      </w:pPr>
      <w:r>
        <w:rPr>
          <w:noProof/>
        </w:rPr>
        <w:t>Which of these languages does not need an auxiliary for the meaning ‘may’?</w:t>
      </w:r>
    </w:p>
    <w:p w14:paraId="75CBCC84" w14:textId="0827AC2F" w:rsidR="001446EF" w:rsidRDefault="001446EF" w:rsidP="001446EF">
      <w:pPr>
        <w:pStyle w:val="ListParagraph"/>
        <w:numPr>
          <w:ilvl w:val="1"/>
          <w:numId w:val="1"/>
        </w:numPr>
      </w:pPr>
      <w:r>
        <w:t>Chinese</w:t>
      </w:r>
    </w:p>
    <w:p w14:paraId="544932B7" w14:textId="33B9B119" w:rsidR="001446EF" w:rsidRDefault="001446EF" w:rsidP="001446EF">
      <w:pPr>
        <w:pStyle w:val="ListParagraph"/>
        <w:numPr>
          <w:ilvl w:val="1"/>
          <w:numId w:val="1"/>
        </w:numPr>
      </w:pPr>
      <w:r>
        <w:t>French</w:t>
      </w:r>
    </w:p>
    <w:p w14:paraId="7E5D7FA9" w14:textId="52918575" w:rsidR="001446EF" w:rsidRDefault="001446EF" w:rsidP="001446EF">
      <w:pPr>
        <w:pStyle w:val="ListParagraph"/>
        <w:numPr>
          <w:ilvl w:val="1"/>
          <w:numId w:val="1"/>
        </w:numPr>
      </w:pPr>
      <w:r>
        <w:t>German</w:t>
      </w:r>
    </w:p>
    <w:p w14:paraId="6502E0A0" w14:textId="0476FA1F" w:rsidR="001446EF" w:rsidRPr="001446EF" w:rsidRDefault="001446EF" w:rsidP="001446EF">
      <w:pPr>
        <w:pStyle w:val="ListParagraph"/>
        <w:numPr>
          <w:ilvl w:val="1"/>
          <w:numId w:val="1"/>
        </w:numPr>
        <w:rPr>
          <w:highlight w:val="yellow"/>
        </w:rPr>
      </w:pPr>
      <w:r w:rsidRPr="001446EF">
        <w:rPr>
          <w:highlight w:val="yellow"/>
        </w:rPr>
        <w:t>Greek</w:t>
      </w:r>
    </w:p>
    <w:p w14:paraId="62E1168D" w14:textId="26BEB823" w:rsidR="001446EF" w:rsidRDefault="001446EF" w:rsidP="001446EF">
      <w:pPr>
        <w:pStyle w:val="ListParagraph"/>
        <w:numPr>
          <w:ilvl w:val="1"/>
          <w:numId w:val="1"/>
        </w:numPr>
      </w:pPr>
      <w:r>
        <w:t>Swedish</w:t>
      </w:r>
    </w:p>
    <w:p w14:paraId="6753E96A" w14:textId="1F59CDF2" w:rsidR="001446EF" w:rsidRDefault="001446EF" w:rsidP="005D1861">
      <w:pPr>
        <w:pStyle w:val="ListParagraph"/>
        <w:numPr>
          <w:ilvl w:val="0"/>
          <w:numId w:val="1"/>
        </w:numPr>
        <w:ind w:left="357" w:hanging="357"/>
      </w:pPr>
      <w:r>
        <w:rPr>
          <w:noProof/>
        </w:rPr>
        <w:t xml:space="preserve">In Finnish, </w:t>
      </w:r>
      <w:r w:rsidRPr="001446EF">
        <w:rPr>
          <w:i/>
          <w:iCs/>
          <w:noProof/>
        </w:rPr>
        <w:t>raha</w:t>
      </w:r>
      <w:r>
        <w:rPr>
          <w:noProof/>
        </w:rPr>
        <w:t xml:space="preserve"> means ‘money’.  </w:t>
      </w:r>
      <w:r w:rsidRPr="001446EF">
        <w:rPr>
          <w:i/>
          <w:iCs/>
          <w:noProof/>
        </w:rPr>
        <w:t>Raha</w:t>
      </w:r>
      <w:r>
        <w:rPr>
          <w:noProof/>
        </w:rPr>
        <w:t xml:space="preserve"> is in the nominative case; the abessive case form is </w:t>
      </w:r>
      <w:r w:rsidRPr="001446EF">
        <w:rPr>
          <w:i/>
          <w:iCs/>
          <w:noProof/>
        </w:rPr>
        <w:t>rahatta</w:t>
      </w:r>
      <w:r>
        <w:rPr>
          <w:noProof/>
        </w:rPr>
        <w:t xml:space="preserve">.  What does </w:t>
      </w:r>
      <w:r w:rsidRPr="001446EF">
        <w:rPr>
          <w:i/>
          <w:iCs/>
          <w:noProof/>
        </w:rPr>
        <w:t>rahatta</w:t>
      </w:r>
      <w:r>
        <w:rPr>
          <w:noProof/>
        </w:rPr>
        <w:t xml:space="preserve"> mean?</w:t>
      </w:r>
      <w:r>
        <w:rPr>
          <w:noProof/>
        </w:rPr>
        <w:br/>
      </w:r>
      <w:r w:rsidRPr="001446EF">
        <w:rPr>
          <w:noProof/>
          <w:highlight w:val="yellow"/>
          <w:u w:val="single"/>
        </w:rPr>
        <w:t>Without money</w:t>
      </w:r>
      <w:r>
        <w:rPr>
          <w:noProof/>
          <w:u w:val="single"/>
        </w:rPr>
        <w:br/>
      </w:r>
      <w:r>
        <w:rPr>
          <w:noProof/>
          <w:u w:val="single"/>
        </w:rPr>
        <w:br/>
      </w:r>
      <w:r>
        <w:rPr>
          <w:noProof/>
        </w:rPr>
        <w:t>Consider the following Latin sentences.  Pay special attention to the endings of the words.</w:t>
      </w:r>
      <w:r>
        <w:rPr>
          <w:noProof/>
        </w:rPr>
        <w:br/>
      </w:r>
      <w:r>
        <w:rPr>
          <w:i/>
          <w:iCs/>
          <w:noProof/>
        </w:rPr>
        <w:t>Maria emit Iohanni librum</w:t>
      </w:r>
      <w:r>
        <w:rPr>
          <w:noProof/>
        </w:rPr>
        <w:tab/>
      </w:r>
      <w:r>
        <w:rPr>
          <w:noProof/>
        </w:rPr>
        <w:tab/>
        <w:t>‘Mary bought John a book’</w:t>
      </w:r>
      <w:r>
        <w:rPr>
          <w:noProof/>
        </w:rPr>
        <w:br/>
      </w:r>
      <w:r>
        <w:rPr>
          <w:i/>
          <w:iCs/>
          <w:noProof/>
        </w:rPr>
        <w:t>Maria faenum emit</w:t>
      </w:r>
      <w:r>
        <w:rPr>
          <w:i/>
          <w:iCs/>
          <w:noProof/>
        </w:rPr>
        <w:tab/>
      </w:r>
      <w:r>
        <w:rPr>
          <w:noProof/>
        </w:rPr>
        <w:tab/>
      </w:r>
      <w:r>
        <w:rPr>
          <w:noProof/>
        </w:rPr>
        <w:tab/>
        <w:t>‘Mary bought hay’</w:t>
      </w:r>
      <w:r>
        <w:rPr>
          <w:noProof/>
        </w:rPr>
        <w:br/>
      </w:r>
      <w:r>
        <w:rPr>
          <w:i/>
          <w:iCs/>
          <w:noProof/>
        </w:rPr>
        <w:t>Taurus edit faenum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‘A bull ate the hay’</w:t>
      </w:r>
      <w:r>
        <w:rPr>
          <w:noProof/>
        </w:rPr>
        <w:br/>
      </w:r>
      <w:r w:rsidRPr="00612C57">
        <w:rPr>
          <w:i/>
          <w:iCs/>
          <w:noProof/>
        </w:rPr>
        <w:t>Iohannes dedit piscem Mariae</w:t>
      </w:r>
      <w:r>
        <w:rPr>
          <w:noProof/>
        </w:rPr>
        <w:tab/>
        <w:t>‘John gave Mary a fish’</w:t>
      </w:r>
      <w:r>
        <w:rPr>
          <w:noProof/>
        </w:rPr>
        <w:br/>
      </w:r>
    </w:p>
    <w:p w14:paraId="5360800D" w14:textId="77777777" w:rsidR="001446EF" w:rsidRDefault="001446EF" w:rsidP="001446EF">
      <w:pPr>
        <w:pStyle w:val="ListParagraph"/>
        <w:numPr>
          <w:ilvl w:val="0"/>
          <w:numId w:val="1"/>
        </w:numPr>
        <w:ind w:left="357" w:hanging="357"/>
      </w:pPr>
      <w:r>
        <w:t xml:space="preserve">What does </w:t>
      </w:r>
      <w:r w:rsidRPr="00612C57">
        <w:rPr>
          <w:i/>
          <w:iCs/>
          <w:noProof/>
        </w:rPr>
        <w:t>Emit Iohannes taurum</w:t>
      </w:r>
      <w:r>
        <w:t xml:space="preserve"> mean?</w:t>
      </w:r>
      <w:r>
        <w:br/>
      </w:r>
      <w:r w:rsidRPr="00612C57">
        <w:rPr>
          <w:highlight w:val="yellow"/>
          <w:u w:val="single"/>
        </w:rPr>
        <w:t>‘John bought a bull’</w:t>
      </w:r>
    </w:p>
    <w:p w14:paraId="381D4764" w14:textId="77777777" w:rsidR="001446EF" w:rsidRPr="00E0642E" w:rsidRDefault="001446EF" w:rsidP="001446EF">
      <w:pPr>
        <w:pStyle w:val="ListParagraph"/>
        <w:numPr>
          <w:ilvl w:val="0"/>
          <w:numId w:val="1"/>
        </w:numPr>
        <w:ind w:left="357" w:hanging="357"/>
      </w:pPr>
      <w:r>
        <w:t xml:space="preserve">What does </w:t>
      </w:r>
      <w:r w:rsidRPr="00DE6F5B">
        <w:rPr>
          <w:i/>
          <w:iCs/>
          <w:noProof/>
        </w:rPr>
        <w:t>Iohannem edit piscis</w:t>
      </w:r>
      <w:r>
        <w:t xml:space="preserve"> mean?</w:t>
      </w:r>
      <w:r>
        <w:br/>
      </w:r>
      <w:r w:rsidRPr="00612C57">
        <w:rPr>
          <w:highlight w:val="yellow"/>
          <w:u w:val="single"/>
        </w:rPr>
        <w:t>‘A fish ate John’</w:t>
      </w:r>
    </w:p>
    <w:sectPr w:rsidR="001446EF" w:rsidRPr="00E0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1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13BC1"/>
    <w:rsid w:val="000B1030"/>
    <w:rsid w:val="000E544E"/>
    <w:rsid w:val="001446EF"/>
    <w:rsid w:val="0023443B"/>
    <w:rsid w:val="002805C4"/>
    <w:rsid w:val="00355C87"/>
    <w:rsid w:val="003974A2"/>
    <w:rsid w:val="003C44E4"/>
    <w:rsid w:val="00461468"/>
    <w:rsid w:val="004D43EE"/>
    <w:rsid w:val="00632D66"/>
    <w:rsid w:val="007259BA"/>
    <w:rsid w:val="007602E1"/>
    <w:rsid w:val="0081387A"/>
    <w:rsid w:val="00883E70"/>
    <w:rsid w:val="0089725D"/>
    <w:rsid w:val="008A558D"/>
    <w:rsid w:val="00A56EBF"/>
    <w:rsid w:val="00AD4981"/>
    <w:rsid w:val="00B85A62"/>
    <w:rsid w:val="00B86242"/>
    <w:rsid w:val="00C87D12"/>
    <w:rsid w:val="00E0642E"/>
    <w:rsid w:val="00E437DD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Morgan Macleod</cp:lastModifiedBy>
  <cp:revision>4</cp:revision>
  <dcterms:created xsi:type="dcterms:W3CDTF">2021-02-25T10:53:00Z</dcterms:created>
  <dcterms:modified xsi:type="dcterms:W3CDTF">2025-01-09T13:59:00Z</dcterms:modified>
</cp:coreProperties>
</file>